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A10" w:rsidRPr="00A635DC" w:rsidRDefault="00877A10" w:rsidP="00877A10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635DC">
        <w:rPr>
          <w:rFonts w:ascii="Times New Roman" w:hAnsi="Times New Roman" w:cs="Times New Roman"/>
          <w:sz w:val="24"/>
          <w:szCs w:val="24"/>
        </w:rPr>
        <w:tab/>
      </w:r>
      <w:r w:rsidRPr="00A635DC">
        <w:rPr>
          <w:rFonts w:ascii="Times New Roman" w:hAnsi="Times New Roman" w:cs="Times New Roman"/>
          <w:sz w:val="24"/>
          <w:szCs w:val="24"/>
        </w:rPr>
        <w:tab/>
      </w:r>
      <w:r w:rsidRPr="00A635DC">
        <w:rPr>
          <w:rFonts w:ascii="Times New Roman" w:hAnsi="Times New Roman" w:cs="Times New Roman"/>
          <w:sz w:val="24"/>
          <w:szCs w:val="24"/>
        </w:rPr>
        <w:tab/>
      </w:r>
      <w:r w:rsidRPr="00A635DC">
        <w:rPr>
          <w:rFonts w:ascii="Times New Roman" w:hAnsi="Times New Roman" w:cs="Times New Roman"/>
          <w:sz w:val="24"/>
          <w:szCs w:val="24"/>
        </w:rPr>
        <w:tab/>
      </w:r>
      <w:r w:rsidRPr="00A635DC">
        <w:rPr>
          <w:rFonts w:ascii="Times New Roman" w:hAnsi="Times New Roman" w:cs="Times New Roman"/>
          <w:sz w:val="24"/>
          <w:szCs w:val="24"/>
        </w:rPr>
        <w:tab/>
      </w:r>
      <w:r w:rsidRPr="00A635DC">
        <w:rPr>
          <w:rFonts w:ascii="Times New Roman" w:hAnsi="Times New Roman" w:cs="Times New Roman"/>
          <w:sz w:val="24"/>
          <w:szCs w:val="24"/>
        </w:rPr>
        <w:tab/>
        <w:t xml:space="preserve">Missy </w:t>
      </w:r>
      <w:proofErr w:type="spellStart"/>
      <w:r w:rsidRPr="00A635DC">
        <w:rPr>
          <w:rFonts w:ascii="Times New Roman" w:hAnsi="Times New Roman" w:cs="Times New Roman"/>
          <w:sz w:val="24"/>
          <w:szCs w:val="24"/>
        </w:rPr>
        <w:t>Glavey-Labedz</w:t>
      </w:r>
      <w:proofErr w:type="spellEnd"/>
    </w:p>
    <w:p w:rsidR="00877A10" w:rsidRPr="00A635DC" w:rsidRDefault="00877A10" w:rsidP="00877A10">
      <w:pPr>
        <w:spacing w:after="0" w:line="240" w:lineRule="auto"/>
        <w:ind w:left="4320" w:firstLine="720"/>
        <w:rPr>
          <w:rFonts w:ascii="Times New Roman" w:hAnsi="Times New Roman" w:cs="Times New Roman"/>
          <w:sz w:val="24"/>
          <w:szCs w:val="24"/>
        </w:rPr>
      </w:pPr>
      <w:r w:rsidRPr="00A635DC">
        <w:rPr>
          <w:rFonts w:ascii="Times New Roman" w:hAnsi="Times New Roman" w:cs="Times New Roman"/>
          <w:sz w:val="24"/>
          <w:szCs w:val="24"/>
        </w:rPr>
        <w:t>EEX 5051</w:t>
      </w:r>
    </w:p>
    <w:p w:rsidR="00877A10" w:rsidRPr="00A635DC" w:rsidRDefault="00877A10" w:rsidP="00877A10">
      <w:pPr>
        <w:spacing w:after="0" w:line="240" w:lineRule="auto"/>
        <w:ind w:left="4320" w:firstLine="720"/>
        <w:rPr>
          <w:rFonts w:ascii="Times New Roman" w:hAnsi="Times New Roman" w:cs="Times New Roman"/>
          <w:sz w:val="24"/>
          <w:szCs w:val="24"/>
        </w:rPr>
      </w:pPr>
      <w:r w:rsidRPr="00A635DC">
        <w:rPr>
          <w:rFonts w:ascii="Times New Roman" w:hAnsi="Times New Roman" w:cs="Times New Roman"/>
          <w:sz w:val="24"/>
          <w:szCs w:val="24"/>
        </w:rPr>
        <w:t>Book Summary/Reflection</w:t>
      </w:r>
    </w:p>
    <w:p w:rsidR="00877A10" w:rsidRPr="00A635DC" w:rsidRDefault="00877A10" w:rsidP="00877A10">
      <w:pPr>
        <w:spacing w:after="0" w:line="240" w:lineRule="auto"/>
        <w:ind w:left="4320" w:firstLine="720"/>
        <w:rPr>
          <w:rFonts w:ascii="Times New Roman" w:hAnsi="Times New Roman" w:cs="Times New Roman"/>
          <w:sz w:val="24"/>
          <w:szCs w:val="24"/>
        </w:rPr>
      </w:pPr>
    </w:p>
    <w:p w:rsidR="00D917CA" w:rsidRPr="00A635DC" w:rsidRDefault="00635A61" w:rsidP="00C819E8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635DC">
        <w:rPr>
          <w:rFonts w:ascii="Times New Roman" w:hAnsi="Times New Roman" w:cs="Times New Roman"/>
          <w:i/>
          <w:sz w:val="24"/>
          <w:szCs w:val="24"/>
        </w:rPr>
        <w:t>S</w:t>
      </w:r>
      <w:r w:rsidR="00877A10" w:rsidRPr="00A635DC">
        <w:rPr>
          <w:rFonts w:ascii="Times New Roman" w:hAnsi="Times New Roman" w:cs="Times New Roman"/>
          <w:i/>
          <w:sz w:val="24"/>
          <w:szCs w:val="24"/>
        </w:rPr>
        <w:t>avage Inequalities</w:t>
      </w:r>
      <w:r w:rsidR="00C819E8" w:rsidRPr="00A635DC">
        <w:rPr>
          <w:rFonts w:ascii="Times New Roman" w:hAnsi="Times New Roman" w:cs="Times New Roman"/>
          <w:i/>
          <w:sz w:val="24"/>
          <w:szCs w:val="24"/>
        </w:rPr>
        <w:t>, Children in America’s Schools</w:t>
      </w:r>
      <w:r w:rsidR="00C819E8" w:rsidRPr="00A635DC">
        <w:rPr>
          <w:rFonts w:ascii="Times New Roman" w:hAnsi="Times New Roman" w:cs="Times New Roman"/>
          <w:sz w:val="24"/>
          <w:szCs w:val="24"/>
        </w:rPr>
        <w:t xml:space="preserve">, </w:t>
      </w:r>
      <w:r w:rsidRPr="00A635DC">
        <w:rPr>
          <w:rFonts w:ascii="Times New Roman" w:hAnsi="Times New Roman" w:cs="Times New Roman"/>
          <w:sz w:val="24"/>
          <w:szCs w:val="24"/>
        </w:rPr>
        <w:t xml:space="preserve">written by Jonathan </w:t>
      </w:r>
      <w:proofErr w:type="spellStart"/>
      <w:r w:rsidRPr="00A635DC">
        <w:rPr>
          <w:rFonts w:ascii="Times New Roman" w:hAnsi="Times New Roman" w:cs="Times New Roman"/>
          <w:sz w:val="24"/>
          <w:szCs w:val="24"/>
        </w:rPr>
        <w:t>Kozol</w:t>
      </w:r>
      <w:proofErr w:type="spellEnd"/>
      <w:r w:rsidRPr="00A635DC">
        <w:rPr>
          <w:rFonts w:ascii="Times New Roman" w:hAnsi="Times New Roman" w:cs="Times New Roman"/>
          <w:sz w:val="24"/>
          <w:szCs w:val="24"/>
        </w:rPr>
        <w:t xml:space="preserve"> and published in 1991 looks at the injustice</w:t>
      </w:r>
      <w:r w:rsidR="00CF5953" w:rsidRPr="00A635DC">
        <w:rPr>
          <w:rFonts w:ascii="Times New Roman" w:hAnsi="Times New Roman" w:cs="Times New Roman"/>
          <w:sz w:val="24"/>
          <w:szCs w:val="24"/>
        </w:rPr>
        <w:t>s</w:t>
      </w:r>
      <w:r w:rsidRPr="00A635DC">
        <w:rPr>
          <w:rFonts w:ascii="Times New Roman" w:hAnsi="Times New Roman" w:cs="Times New Roman"/>
          <w:sz w:val="24"/>
          <w:szCs w:val="24"/>
        </w:rPr>
        <w:t xml:space="preserve"> and inequalit</w:t>
      </w:r>
      <w:r w:rsidR="00CF5953" w:rsidRPr="00A635DC">
        <w:rPr>
          <w:rFonts w:ascii="Times New Roman" w:hAnsi="Times New Roman" w:cs="Times New Roman"/>
          <w:sz w:val="24"/>
          <w:szCs w:val="24"/>
        </w:rPr>
        <w:t>ies</w:t>
      </w:r>
      <w:r w:rsidRPr="00A635DC">
        <w:rPr>
          <w:rFonts w:ascii="Times New Roman" w:hAnsi="Times New Roman" w:cs="Times New Roman"/>
          <w:sz w:val="24"/>
          <w:szCs w:val="24"/>
        </w:rPr>
        <w:t xml:space="preserve"> in the American public school system from 1988 to 1990</w:t>
      </w:r>
      <w:r w:rsidR="00CF5953" w:rsidRPr="00A635DC">
        <w:rPr>
          <w:rFonts w:ascii="Times New Roman" w:hAnsi="Times New Roman" w:cs="Times New Roman"/>
          <w:sz w:val="24"/>
          <w:szCs w:val="24"/>
        </w:rPr>
        <w:t>, many of which still exist today</w:t>
      </w:r>
      <w:r w:rsidRPr="00A635DC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Pr="00A635DC">
        <w:rPr>
          <w:rFonts w:ascii="Times New Roman" w:hAnsi="Times New Roman" w:cs="Times New Roman"/>
          <w:sz w:val="24"/>
          <w:szCs w:val="24"/>
        </w:rPr>
        <w:t>Kozol</w:t>
      </w:r>
      <w:proofErr w:type="spellEnd"/>
      <w:r w:rsidRPr="00A635DC">
        <w:rPr>
          <w:rFonts w:ascii="Times New Roman" w:hAnsi="Times New Roman" w:cs="Times New Roman"/>
          <w:sz w:val="24"/>
          <w:szCs w:val="24"/>
        </w:rPr>
        <w:t xml:space="preserve"> writes heartbreaking details of his experiences in visiting inner-city schools in East St. Louis, Chicago, </w:t>
      </w:r>
      <w:r w:rsidR="00CF5953" w:rsidRPr="00A635DC">
        <w:rPr>
          <w:rFonts w:ascii="Times New Roman" w:hAnsi="Times New Roman" w:cs="Times New Roman"/>
          <w:sz w:val="24"/>
          <w:szCs w:val="24"/>
        </w:rPr>
        <w:t xml:space="preserve">New York, Camden New Jersey, </w:t>
      </w:r>
      <w:r w:rsidRPr="00A635DC">
        <w:rPr>
          <w:rFonts w:ascii="Times New Roman" w:hAnsi="Times New Roman" w:cs="Times New Roman"/>
          <w:sz w:val="24"/>
          <w:szCs w:val="24"/>
        </w:rPr>
        <w:t xml:space="preserve">Washington, D.C., </w:t>
      </w:r>
      <w:proofErr w:type="gramStart"/>
      <w:r w:rsidRPr="00A635DC">
        <w:rPr>
          <w:rFonts w:ascii="Times New Roman" w:hAnsi="Times New Roman" w:cs="Times New Roman"/>
          <w:sz w:val="24"/>
          <w:szCs w:val="24"/>
        </w:rPr>
        <w:t xml:space="preserve">and  </w:t>
      </w:r>
      <w:r w:rsidR="00CF5953" w:rsidRPr="00A635DC">
        <w:rPr>
          <w:rFonts w:ascii="Times New Roman" w:hAnsi="Times New Roman" w:cs="Times New Roman"/>
          <w:sz w:val="24"/>
          <w:szCs w:val="24"/>
        </w:rPr>
        <w:t>San</w:t>
      </w:r>
      <w:proofErr w:type="gramEnd"/>
      <w:r w:rsidR="00CF5953" w:rsidRPr="00A635DC">
        <w:rPr>
          <w:rFonts w:ascii="Times New Roman" w:hAnsi="Times New Roman" w:cs="Times New Roman"/>
          <w:sz w:val="24"/>
          <w:szCs w:val="24"/>
        </w:rPr>
        <w:t xml:space="preserve"> Antonio Texas.  </w:t>
      </w:r>
      <w:r w:rsidR="00D917CA" w:rsidRPr="00A635DC">
        <w:rPr>
          <w:rFonts w:ascii="Times New Roman" w:hAnsi="Times New Roman" w:cs="Times New Roman"/>
          <w:sz w:val="24"/>
          <w:szCs w:val="24"/>
        </w:rPr>
        <w:t xml:space="preserve">He </w:t>
      </w:r>
      <w:r w:rsidR="00D917CA" w:rsidRPr="00A635DC">
        <w:rPr>
          <w:rFonts w:ascii="Times New Roman" w:hAnsi="Times New Roman" w:cs="Times New Roman"/>
          <w:color w:val="000000"/>
          <w:sz w:val="24"/>
          <w:szCs w:val="24"/>
        </w:rPr>
        <w:t>brings to light the worst educational inequalities by surveying the lives of children in urban schools and finds</w:t>
      </w:r>
      <w:r w:rsidR="00CF5953" w:rsidRPr="00A635DC">
        <w:rPr>
          <w:rFonts w:ascii="Times New Roman" w:hAnsi="Times New Roman" w:cs="Times New Roman"/>
          <w:sz w:val="24"/>
          <w:szCs w:val="24"/>
        </w:rPr>
        <w:t xml:space="preserve"> that </w:t>
      </w:r>
      <w:r w:rsidR="00D917CA" w:rsidRPr="00A635DC">
        <w:rPr>
          <w:rFonts w:ascii="Times New Roman" w:hAnsi="Times New Roman" w:cs="Times New Roman"/>
          <w:sz w:val="24"/>
          <w:szCs w:val="24"/>
        </w:rPr>
        <w:t>more than forty years after the landmark decision in Brown vs. the Board of Education of Topeka, that declared an end to segregation in schools</w:t>
      </w:r>
      <w:r w:rsidR="00F267C8" w:rsidRPr="00A635DC">
        <w:rPr>
          <w:rFonts w:ascii="Times New Roman" w:hAnsi="Times New Roman" w:cs="Times New Roman"/>
          <w:sz w:val="24"/>
          <w:szCs w:val="24"/>
        </w:rPr>
        <w:t xml:space="preserve"> because it was inherently unequal</w:t>
      </w:r>
      <w:r w:rsidR="00D917CA" w:rsidRPr="00A635DC">
        <w:rPr>
          <w:rFonts w:ascii="Times New Roman" w:hAnsi="Times New Roman" w:cs="Times New Roman"/>
          <w:sz w:val="24"/>
          <w:szCs w:val="24"/>
        </w:rPr>
        <w:t xml:space="preserve">, </w:t>
      </w:r>
      <w:r w:rsidRPr="00A635DC">
        <w:rPr>
          <w:rFonts w:ascii="Times New Roman" w:hAnsi="Times New Roman" w:cs="Times New Roman"/>
          <w:sz w:val="24"/>
          <w:szCs w:val="24"/>
        </w:rPr>
        <w:t xml:space="preserve">black and Hispanic </w:t>
      </w:r>
      <w:r w:rsidR="00D917CA" w:rsidRPr="00A635DC">
        <w:rPr>
          <w:rFonts w:ascii="Times New Roman" w:hAnsi="Times New Roman" w:cs="Times New Roman"/>
          <w:sz w:val="24"/>
          <w:szCs w:val="24"/>
        </w:rPr>
        <w:t>students are still segregated</w:t>
      </w:r>
      <w:r w:rsidRPr="00A635DC">
        <w:rPr>
          <w:rFonts w:ascii="Times New Roman" w:hAnsi="Times New Roman" w:cs="Times New Roman"/>
          <w:sz w:val="24"/>
          <w:szCs w:val="24"/>
        </w:rPr>
        <w:t xml:space="preserve"> from white </w:t>
      </w:r>
      <w:r w:rsidR="00D917CA" w:rsidRPr="00A635DC">
        <w:rPr>
          <w:rFonts w:ascii="Times New Roman" w:hAnsi="Times New Roman" w:cs="Times New Roman"/>
          <w:sz w:val="24"/>
          <w:szCs w:val="24"/>
        </w:rPr>
        <w:t xml:space="preserve">students </w:t>
      </w:r>
      <w:r w:rsidR="00B07CB5" w:rsidRPr="00A635DC">
        <w:rPr>
          <w:rFonts w:ascii="Times New Roman" w:hAnsi="Times New Roman" w:cs="Times New Roman"/>
          <w:sz w:val="24"/>
          <w:szCs w:val="24"/>
        </w:rPr>
        <w:t xml:space="preserve">in staggering numbers </w:t>
      </w:r>
      <w:r w:rsidR="00D917CA" w:rsidRPr="00A635DC">
        <w:rPr>
          <w:rFonts w:ascii="Times New Roman" w:hAnsi="Times New Roman" w:cs="Times New Roman"/>
          <w:sz w:val="24"/>
          <w:szCs w:val="24"/>
        </w:rPr>
        <w:t>and</w:t>
      </w:r>
      <w:r w:rsidRPr="00A635DC">
        <w:rPr>
          <w:rFonts w:ascii="Times New Roman" w:hAnsi="Times New Roman" w:cs="Times New Roman"/>
          <w:sz w:val="24"/>
          <w:szCs w:val="24"/>
        </w:rPr>
        <w:t xml:space="preserve"> </w:t>
      </w:r>
      <w:r w:rsidR="00B07CB5" w:rsidRPr="00A635DC">
        <w:rPr>
          <w:rFonts w:ascii="Times New Roman" w:hAnsi="Times New Roman" w:cs="Times New Roman"/>
          <w:sz w:val="24"/>
          <w:szCs w:val="24"/>
        </w:rPr>
        <w:t xml:space="preserve">are being undeniably </w:t>
      </w:r>
      <w:r w:rsidR="00D917CA" w:rsidRPr="00A635DC">
        <w:rPr>
          <w:rFonts w:ascii="Times New Roman" w:hAnsi="Times New Roman" w:cs="Times New Roman"/>
          <w:sz w:val="24"/>
          <w:szCs w:val="24"/>
        </w:rPr>
        <w:t>cheated educationally.</w:t>
      </w:r>
    </w:p>
    <w:p w:rsidR="00A635DC" w:rsidRPr="00A635DC" w:rsidRDefault="00B07CB5" w:rsidP="00A635DC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A635DC">
        <w:rPr>
          <w:rFonts w:ascii="Times New Roman" w:hAnsi="Times New Roman" w:cs="Times New Roman"/>
          <w:sz w:val="24"/>
          <w:szCs w:val="24"/>
        </w:rPr>
        <w:t>Kozol</w:t>
      </w:r>
      <w:proofErr w:type="spellEnd"/>
      <w:r w:rsidRPr="00A635DC">
        <w:rPr>
          <w:rFonts w:ascii="Times New Roman" w:hAnsi="Times New Roman" w:cs="Times New Roman"/>
          <w:sz w:val="24"/>
          <w:szCs w:val="24"/>
        </w:rPr>
        <w:t xml:space="preserve"> draws a disturbing picture as he compares schools in poor, urban areas to those in the wealthier surrounding suburbs. </w:t>
      </w:r>
      <w:r w:rsidR="00AD21C7" w:rsidRPr="00A635DC">
        <w:rPr>
          <w:rFonts w:ascii="Times New Roman" w:hAnsi="Times New Roman" w:cs="Times New Roman"/>
          <w:sz w:val="24"/>
          <w:szCs w:val="24"/>
        </w:rPr>
        <w:t xml:space="preserve">In the poor, urban areas, </w:t>
      </w:r>
      <w:proofErr w:type="spellStart"/>
      <w:r w:rsidR="00AD21C7" w:rsidRPr="00A635DC">
        <w:rPr>
          <w:rFonts w:ascii="Times New Roman" w:hAnsi="Times New Roman" w:cs="Times New Roman"/>
          <w:sz w:val="24"/>
          <w:szCs w:val="24"/>
        </w:rPr>
        <w:t>Kozol</w:t>
      </w:r>
      <w:proofErr w:type="spellEnd"/>
      <w:r w:rsidRPr="00A635DC">
        <w:rPr>
          <w:rFonts w:ascii="Times New Roman" w:hAnsi="Times New Roman" w:cs="Times New Roman"/>
          <w:sz w:val="24"/>
          <w:szCs w:val="24"/>
        </w:rPr>
        <w:t xml:space="preserve"> speaks of schools “</w:t>
      </w:r>
      <w:r w:rsidR="00AD21C7" w:rsidRPr="00A635DC">
        <w:rPr>
          <w:rFonts w:ascii="Times New Roman" w:hAnsi="Times New Roman" w:cs="Times New Roman"/>
          <w:sz w:val="24"/>
          <w:szCs w:val="24"/>
        </w:rPr>
        <w:t xml:space="preserve">full of sewer water” where the doors are locked with chains and “every student in the school is black;” where “59 children and four grown-ups – 63 in all – must share a room that in a suburban school, would hold no more than 20 children and one teacher;” </w:t>
      </w:r>
      <w:r w:rsidR="00632B72" w:rsidRPr="00A635DC">
        <w:rPr>
          <w:rFonts w:ascii="Times New Roman" w:hAnsi="Times New Roman" w:cs="Times New Roman"/>
          <w:sz w:val="24"/>
          <w:szCs w:val="24"/>
        </w:rPr>
        <w:t xml:space="preserve">schools </w:t>
      </w:r>
      <w:r w:rsidR="00101AC0" w:rsidRPr="00A635DC">
        <w:rPr>
          <w:rFonts w:ascii="Times New Roman" w:hAnsi="Times New Roman" w:cs="Times New Roman"/>
          <w:sz w:val="24"/>
          <w:szCs w:val="24"/>
        </w:rPr>
        <w:t xml:space="preserve">where “textbooks are scarce” and dropout rates are high; </w:t>
      </w:r>
      <w:r w:rsidR="00632B72" w:rsidRPr="00A635DC">
        <w:rPr>
          <w:rFonts w:ascii="Times New Roman" w:hAnsi="Times New Roman" w:cs="Times New Roman"/>
          <w:sz w:val="24"/>
          <w:szCs w:val="24"/>
        </w:rPr>
        <w:t xml:space="preserve">schools </w:t>
      </w:r>
      <w:r w:rsidR="00101AC0" w:rsidRPr="00A635DC">
        <w:rPr>
          <w:rFonts w:ascii="Times New Roman" w:hAnsi="Times New Roman" w:cs="Times New Roman"/>
          <w:sz w:val="24"/>
          <w:szCs w:val="24"/>
        </w:rPr>
        <w:t>in which “bathrooms, gymnasiums, hallways and closets have been converted to classrooms</w:t>
      </w:r>
      <w:r w:rsidR="00632B72" w:rsidRPr="00A635DC">
        <w:rPr>
          <w:rFonts w:ascii="Times New Roman" w:hAnsi="Times New Roman" w:cs="Times New Roman"/>
          <w:sz w:val="24"/>
          <w:szCs w:val="24"/>
        </w:rPr>
        <w:t>” due to overcrowding</w:t>
      </w:r>
      <w:r w:rsidR="00101AC0" w:rsidRPr="00A635DC">
        <w:rPr>
          <w:rFonts w:ascii="Times New Roman" w:hAnsi="Times New Roman" w:cs="Times New Roman"/>
          <w:sz w:val="24"/>
          <w:szCs w:val="24"/>
        </w:rPr>
        <w:t xml:space="preserve">; where </w:t>
      </w:r>
      <w:r w:rsidR="00632B72" w:rsidRPr="00A635DC">
        <w:rPr>
          <w:rFonts w:ascii="Times New Roman" w:hAnsi="Times New Roman" w:cs="Times New Roman"/>
          <w:sz w:val="24"/>
          <w:szCs w:val="24"/>
        </w:rPr>
        <w:t xml:space="preserve">students come to school with “chronic and untreated illnesses” and “fewer than 10 percent of children slotted in special tracks” for neurological disorders and learning disabilities will graduate from school – the </w:t>
      </w:r>
      <w:r w:rsidR="00D45002" w:rsidRPr="00A635DC">
        <w:rPr>
          <w:rFonts w:ascii="Times New Roman" w:hAnsi="Times New Roman" w:cs="Times New Roman"/>
          <w:sz w:val="24"/>
          <w:szCs w:val="24"/>
        </w:rPr>
        <w:t>majority of whom are black; and,</w:t>
      </w:r>
      <w:r w:rsidR="008B57D1" w:rsidRPr="00A635DC">
        <w:rPr>
          <w:rFonts w:ascii="Times New Roman" w:hAnsi="Times New Roman" w:cs="Times New Roman"/>
          <w:sz w:val="24"/>
          <w:szCs w:val="24"/>
        </w:rPr>
        <w:t xml:space="preserve"> </w:t>
      </w:r>
      <w:r w:rsidR="00632B72" w:rsidRPr="00A635DC">
        <w:rPr>
          <w:rFonts w:ascii="Times New Roman" w:hAnsi="Times New Roman" w:cs="Times New Roman"/>
          <w:sz w:val="24"/>
          <w:szCs w:val="24"/>
        </w:rPr>
        <w:t xml:space="preserve">where “eighth grade students cannot add five and two.”  </w:t>
      </w:r>
      <w:r w:rsidR="00144950" w:rsidRPr="00A635D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144950" w:rsidRPr="00A635DC">
        <w:rPr>
          <w:rFonts w:ascii="Times New Roman" w:hAnsi="Times New Roman" w:cs="Times New Roman"/>
          <w:sz w:val="24"/>
          <w:szCs w:val="24"/>
        </w:rPr>
        <w:t>Kozol</w:t>
      </w:r>
      <w:proofErr w:type="spellEnd"/>
      <w:r w:rsidR="00144950" w:rsidRPr="00A635DC">
        <w:rPr>
          <w:rFonts w:ascii="Times New Roman" w:hAnsi="Times New Roman" w:cs="Times New Roman"/>
          <w:sz w:val="24"/>
          <w:szCs w:val="24"/>
        </w:rPr>
        <w:t>, 1991)</w:t>
      </w:r>
      <w:r w:rsidR="00A635DC" w:rsidRPr="00A635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21A7" w:rsidRPr="00A635DC" w:rsidRDefault="00632B72" w:rsidP="00A635DC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635DC">
        <w:rPr>
          <w:rFonts w:ascii="Times New Roman" w:hAnsi="Times New Roman" w:cs="Times New Roman"/>
          <w:sz w:val="24"/>
          <w:szCs w:val="24"/>
        </w:rPr>
        <w:lastRenderedPageBreak/>
        <w:t xml:space="preserve">In stark contrast, </w:t>
      </w:r>
      <w:proofErr w:type="spellStart"/>
      <w:r w:rsidRPr="00A635DC">
        <w:rPr>
          <w:rFonts w:ascii="Times New Roman" w:hAnsi="Times New Roman" w:cs="Times New Roman"/>
          <w:sz w:val="24"/>
          <w:szCs w:val="24"/>
        </w:rPr>
        <w:t>Kozol</w:t>
      </w:r>
      <w:proofErr w:type="spellEnd"/>
      <w:r w:rsidRPr="00A635DC">
        <w:rPr>
          <w:rFonts w:ascii="Times New Roman" w:hAnsi="Times New Roman" w:cs="Times New Roman"/>
          <w:sz w:val="24"/>
          <w:szCs w:val="24"/>
        </w:rPr>
        <w:t xml:space="preserve"> examines the nearby suburban schools and </w:t>
      </w:r>
      <w:r w:rsidR="00EF21A7" w:rsidRPr="00A635DC">
        <w:rPr>
          <w:rFonts w:ascii="Times New Roman" w:hAnsi="Times New Roman" w:cs="Times New Roman"/>
          <w:sz w:val="24"/>
          <w:szCs w:val="24"/>
        </w:rPr>
        <w:t xml:space="preserve">finds beautiful, updated buildings and school grounds with no </w:t>
      </w:r>
      <w:r w:rsidR="00635A61" w:rsidRPr="00A635DC">
        <w:rPr>
          <w:rFonts w:ascii="Times New Roman" w:hAnsi="Times New Roman" w:cs="Times New Roman"/>
          <w:sz w:val="24"/>
          <w:szCs w:val="24"/>
        </w:rPr>
        <w:t>overcrowding; a</w:t>
      </w:r>
      <w:r w:rsidR="00EF21A7" w:rsidRPr="00A635DC">
        <w:rPr>
          <w:rFonts w:ascii="Times New Roman" w:hAnsi="Times New Roman" w:cs="Times New Roman"/>
          <w:sz w:val="24"/>
          <w:szCs w:val="24"/>
        </w:rPr>
        <w:t>n abundance of</w:t>
      </w:r>
      <w:r w:rsidR="00635A61" w:rsidRPr="00A635DC">
        <w:rPr>
          <w:rFonts w:ascii="Times New Roman" w:hAnsi="Times New Roman" w:cs="Times New Roman"/>
          <w:sz w:val="24"/>
          <w:szCs w:val="24"/>
        </w:rPr>
        <w:t xml:space="preserve"> </w:t>
      </w:r>
      <w:r w:rsidR="00EF21A7" w:rsidRPr="00A635DC">
        <w:rPr>
          <w:rFonts w:ascii="Times New Roman" w:hAnsi="Times New Roman" w:cs="Times New Roman"/>
          <w:sz w:val="24"/>
          <w:szCs w:val="24"/>
        </w:rPr>
        <w:t xml:space="preserve">computers, books, </w:t>
      </w:r>
      <w:r w:rsidR="00635A61" w:rsidRPr="00A635DC">
        <w:rPr>
          <w:rFonts w:ascii="Times New Roman" w:hAnsi="Times New Roman" w:cs="Times New Roman"/>
          <w:sz w:val="24"/>
          <w:szCs w:val="24"/>
        </w:rPr>
        <w:t>supplies</w:t>
      </w:r>
      <w:r w:rsidR="00EF21A7" w:rsidRPr="00A635DC">
        <w:rPr>
          <w:rFonts w:ascii="Times New Roman" w:hAnsi="Times New Roman" w:cs="Times New Roman"/>
          <w:sz w:val="24"/>
          <w:szCs w:val="24"/>
        </w:rPr>
        <w:t xml:space="preserve"> </w:t>
      </w:r>
      <w:r w:rsidR="00635A61" w:rsidRPr="00A635DC">
        <w:rPr>
          <w:rFonts w:ascii="Times New Roman" w:hAnsi="Times New Roman" w:cs="Times New Roman"/>
          <w:sz w:val="24"/>
          <w:szCs w:val="24"/>
        </w:rPr>
        <w:t xml:space="preserve">and aids to learning; </w:t>
      </w:r>
      <w:r w:rsidR="00EF21A7" w:rsidRPr="00A635DC">
        <w:rPr>
          <w:rFonts w:ascii="Times New Roman" w:hAnsi="Times New Roman" w:cs="Times New Roman"/>
          <w:sz w:val="24"/>
          <w:szCs w:val="24"/>
        </w:rPr>
        <w:t xml:space="preserve">and higher </w:t>
      </w:r>
      <w:r w:rsidR="00635A61" w:rsidRPr="00A635DC">
        <w:rPr>
          <w:rFonts w:ascii="Times New Roman" w:hAnsi="Times New Roman" w:cs="Times New Roman"/>
          <w:sz w:val="24"/>
          <w:szCs w:val="24"/>
        </w:rPr>
        <w:t xml:space="preserve">teacher salaries </w:t>
      </w:r>
      <w:r w:rsidR="00EF21A7" w:rsidRPr="00A635DC">
        <w:rPr>
          <w:rFonts w:ascii="Times New Roman" w:hAnsi="Times New Roman" w:cs="Times New Roman"/>
          <w:sz w:val="24"/>
          <w:szCs w:val="24"/>
        </w:rPr>
        <w:t xml:space="preserve">to </w:t>
      </w:r>
      <w:r w:rsidR="00635A61" w:rsidRPr="00A635DC">
        <w:rPr>
          <w:rFonts w:ascii="Times New Roman" w:hAnsi="Times New Roman" w:cs="Times New Roman"/>
          <w:sz w:val="24"/>
          <w:szCs w:val="24"/>
        </w:rPr>
        <w:t xml:space="preserve">attract </w:t>
      </w:r>
      <w:r w:rsidR="00EF21A7" w:rsidRPr="00A635DC">
        <w:rPr>
          <w:rFonts w:ascii="Times New Roman" w:hAnsi="Times New Roman" w:cs="Times New Roman"/>
          <w:sz w:val="24"/>
          <w:szCs w:val="24"/>
        </w:rPr>
        <w:t xml:space="preserve">and retain </w:t>
      </w:r>
      <w:r w:rsidR="00635A61" w:rsidRPr="00A635DC">
        <w:rPr>
          <w:rFonts w:ascii="Times New Roman" w:hAnsi="Times New Roman" w:cs="Times New Roman"/>
          <w:sz w:val="24"/>
          <w:szCs w:val="24"/>
        </w:rPr>
        <w:t xml:space="preserve">good teachers. </w:t>
      </w:r>
    </w:p>
    <w:p w:rsidR="00D24E9A" w:rsidRPr="00A635DC" w:rsidRDefault="00635A61" w:rsidP="00D24E9A">
      <w:pPr>
        <w:pStyle w:val="Default"/>
        <w:spacing w:line="480" w:lineRule="auto"/>
        <w:ind w:firstLine="720"/>
        <w:rPr>
          <w:rFonts w:ascii="Times New Roman" w:hAnsi="Times New Roman" w:cs="Times New Roman"/>
        </w:rPr>
      </w:pPr>
      <w:proofErr w:type="spellStart"/>
      <w:r w:rsidRPr="00A635DC">
        <w:rPr>
          <w:rFonts w:ascii="Times New Roman" w:hAnsi="Times New Roman" w:cs="Times New Roman"/>
        </w:rPr>
        <w:t>Kozol</w:t>
      </w:r>
      <w:proofErr w:type="spellEnd"/>
      <w:r w:rsidRPr="00A635DC">
        <w:rPr>
          <w:rFonts w:ascii="Times New Roman" w:hAnsi="Times New Roman" w:cs="Times New Roman"/>
        </w:rPr>
        <w:t xml:space="preserve"> blames an unjust society for </w:t>
      </w:r>
      <w:r w:rsidR="00D45002" w:rsidRPr="00A635DC">
        <w:rPr>
          <w:rFonts w:ascii="Times New Roman" w:hAnsi="Times New Roman" w:cs="Times New Roman"/>
        </w:rPr>
        <w:t xml:space="preserve">the adversities of </w:t>
      </w:r>
      <w:r w:rsidRPr="00A635DC">
        <w:rPr>
          <w:rFonts w:ascii="Times New Roman" w:hAnsi="Times New Roman" w:cs="Times New Roman"/>
        </w:rPr>
        <w:t>inner-city children</w:t>
      </w:r>
      <w:r w:rsidR="00EF21A7" w:rsidRPr="00A635DC">
        <w:rPr>
          <w:rFonts w:ascii="Times New Roman" w:hAnsi="Times New Roman" w:cs="Times New Roman"/>
        </w:rPr>
        <w:t>.  He focuses much of his attention on the disparities in funding that foster the inequity in education between ur</w:t>
      </w:r>
      <w:r w:rsidR="00D45002" w:rsidRPr="00A635DC">
        <w:rPr>
          <w:rFonts w:ascii="Times New Roman" w:hAnsi="Times New Roman" w:cs="Times New Roman"/>
        </w:rPr>
        <w:t xml:space="preserve">ban and suburban schools.  </w:t>
      </w:r>
      <w:proofErr w:type="spellStart"/>
      <w:r w:rsidR="00D45002" w:rsidRPr="00A635DC">
        <w:rPr>
          <w:rFonts w:ascii="Times New Roman" w:hAnsi="Times New Roman" w:cs="Times New Roman"/>
        </w:rPr>
        <w:t>Kozol</w:t>
      </w:r>
      <w:proofErr w:type="spellEnd"/>
      <w:r w:rsidR="00D45002" w:rsidRPr="00A635DC">
        <w:rPr>
          <w:rFonts w:ascii="Times New Roman" w:hAnsi="Times New Roman" w:cs="Times New Roman"/>
        </w:rPr>
        <w:t xml:space="preserve"> states, “</w:t>
      </w:r>
      <w:proofErr w:type="gramStart"/>
      <w:r w:rsidR="00D45002" w:rsidRPr="00A635DC">
        <w:rPr>
          <w:rFonts w:ascii="Times New Roman" w:hAnsi="Times New Roman" w:cs="Times New Roman"/>
        </w:rPr>
        <w:t>the</w:t>
      </w:r>
      <w:proofErr w:type="gramEnd"/>
      <w:r w:rsidR="00D45002" w:rsidRPr="00A635DC">
        <w:rPr>
          <w:rFonts w:ascii="Times New Roman" w:hAnsi="Times New Roman" w:cs="Times New Roman"/>
        </w:rPr>
        <w:t xml:space="preserve"> richer districts – those in which the property lots and houses are more highly valued – have more revenue, derived from taxing land and homes to fund their public schools.” (</w:t>
      </w:r>
      <w:proofErr w:type="spellStart"/>
      <w:r w:rsidR="00D45002" w:rsidRPr="00A635DC">
        <w:rPr>
          <w:rFonts w:ascii="Times New Roman" w:hAnsi="Times New Roman" w:cs="Times New Roman"/>
        </w:rPr>
        <w:t>Kozol</w:t>
      </w:r>
      <w:proofErr w:type="spellEnd"/>
      <w:r w:rsidR="00D45002" w:rsidRPr="00A635DC">
        <w:rPr>
          <w:rFonts w:ascii="Times New Roman" w:hAnsi="Times New Roman" w:cs="Times New Roman"/>
        </w:rPr>
        <w:t>, 1991)</w:t>
      </w:r>
      <w:r w:rsidR="00DC349E" w:rsidRPr="00A635DC">
        <w:rPr>
          <w:rFonts w:ascii="Times New Roman" w:hAnsi="Times New Roman" w:cs="Times New Roman"/>
        </w:rPr>
        <w:t xml:space="preserve">  He points out </w:t>
      </w:r>
      <w:r w:rsidR="006E18DF" w:rsidRPr="00A635DC">
        <w:rPr>
          <w:rFonts w:ascii="Times New Roman" w:hAnsi="Times New Roman" w:cs="Times New Roman"/>
        </w:rPr>
        <w:t xml:space="preserve">the </w:t>
      </w:r>
      <w:r w:rsidR="00F267C8" w:rsidRPr="00A635DC">
        <w:rPr>
          <w:rFonts w:ascii="Times New Roman" w:hAnsi="Times New Roman" w:cs="Times New Roman"/>
        </w:rPr>
        <w:t xml:space="preserve">economic </w:t>
      </w:r>
      <w:r w:rsidR="006E18DF" w:rsidRPr="00A635DC">
        <w:rPr>
          <w:rFonts w:ascii="Times New Roman" w:hAnsi="Times New Roman" w:cs="Times New Roman"/>
        </w:rPr>
        <w:t>differences by</w:t>
      </w:r>
      <w:r w:rsidR="00DC349E" w:rsidRPr="00A635DC">
        <w:rPr>
          <w:rFonts w:ascii="Times New Roman" w:hAnsi="Times New Roman" w:cs="Times New Roman"/>
        </w:rPr>
        <w:t xml:space="preserve"> </w:t>
      </w:r>
      <w:r w:rsidR="00854EBC" w:rsidRPr="00A635DC">
        <w:rPr>
          <w:rFonts w:ascii="Times New Roman" w:hAnsi="Times New Roman" w:cs="Times New Roman"/>
        </w:rPr>
        <w:t>compar</w:t>
      </w:r>
      <w:r w:rsidR="006E18DF" w:rsidRPr="00A635DC">
        <w:rPr>
          <w:rFonts w:ascii="Times New Roman" w:hAnsi="Times New Roman" w:cs="Times New Roman"/>
        </w:rPr>
        <w:t>ing per capita spending</w:t>
      </w:r>
      <w:r w:rsidR="00DC349E" w:rsidRPr="00A635DC">
        <w:rPr>
          <w:rFonts w:ascii="Times New Roman" w:hAnsi="Times New Roman" w:cs="Times New Roman"/>
        </w:rPr>
        <w:t xml:space="preserve"> per child in poor, urban neighborhoods to </w:t>
      </w:r>
      <w:r w:rsidR="00854EBC" w:rsidRPr="00A635DC">
        <w:rPr>
          <w:rFonts w:ascii="Times New Roman" w:hAnsi="Times New Roman" w:cs="Times New Roman"/>
        </w:rPr>
        <w:t xml:space="preserve">the </w:t>
      </w:r>
      <w:r w:rsidR="00DC349E" w:rsidRPr="00A635DC">
        <w:rPr>
          <w:rFonts w:ascii="Times New Roman" w:hAnsi="Times New Roman" w:cs="Times New Roman"/>
        </w:rPr>
        <w:t xml:space="preserve">wealthier, suburban neighborhoods and questions why we, as a society, allow this disparity.  </w:t>
      </w:r>
      <w:proofErr w:type="spellStart"/>
      <w:r w:rsidR="00DC349E" w:rsidRPr="00A635DC">
        <w:rPr>
          <w:rFonts w:ascii="Times New Roman" w:hAnsi="Times New Roman" w:cs="Times New Roman"/>
        </w:rPr>
        <w:t>Kozol</w:t>
      </w:r>
      <w:proofErr w:type="spellEnd"/>
      <w:r w:rsidR="00DC349E" w:rsidRPr="00A635DC">
        <w:rPr>
          <w:rFonts w:ascii="Times New Roman" w:hAnsi="Times New Roman" w:cs="Times New Roman"/>
        </w:rPr>
        <w:t xml:space="preserve"> questions why, </w:t>
      </w:r>
      <w:r w:rsidR="00854EBC" w:rsidRPr="00A635DC">
        <w:rPr>
          <w:rFonts w:ascii="Times New Roman" w:hAnsi="Times New Roman" w:cs="Times New Roman"/>
        </w:rPr>
        <w:t xml:space="preserve">if </w:t>
      </w:r>
      <w:r w:rsidR="00DC349E" w:rsidRPr="00A635DC">
        <w:rPr>
          <w:rFonts w:ascii="Times New Roman" w:hAnsi="Times New Roman" w:cs="Times New Roman"/>
        </w:rPr>
        <w:t xml:space="preserve">we </w:t>
      </w:r>
      <w:r w:rsidR="00854EBC" w:rsidRPr="00A635DC">
        <w:rPr>
          <w:rFonts w:ascii="Times New Roman" w:hAnsi="Times New Roman" w:cs="Times New Roman"/>
        </w:rPr>
        <w:t>truly</w:t>
      </w:r>
      <w:r w:rsidR="00DC349E" w:rsidRPr="00A635DC">
        <w:rPr>
          <w:rFonts w:ascii="Times New Roman" w:hAnsi="Times New Roman" w:cs="Times New Roman"/>
        </w:rPr>
        <w:t xml:space="preserve"> value fairness and equality for all, </w:t>
      </w:r>
      <w:proofErr w:type="gramStart"/>
      <w:r w:rsidR="00DC349E" w:rsidRPr="00A635DC">
        <w:rPr>
          <w:rFonts w:ascii="Times New Roman" w:hAnsi="Times New Roman" w:cs="Times New Roman"/>
        </w:rPr>
        <w:t>do we</w:t>
      </w:r>
      <w:proofErr w:type="gramEnd"/>
      <w:r w:rsidR="00DC349E" w:rsidRPr="00A635DC">
        <w:rPr>
          <w:rFonts w:ascii="Times New Roman" w:hAnsi="Times New Roman" w:cs="Times New Roman"/>
        </w:rPr>
        <w:t xml:space="preserve"> continue </w:t>
      </w:r>
      <w:r w:rsidR="00854EBC" w:rsidRPr="00A635DC">
        <w:rPr>
          <w:rFonts w:ascii="Times New Roman" w:hAnsi="Times New Roman" w:cs="Times New Roman"/>
        </w:rPr>
        <w:t xml:space="preserve">to allow school segregation.  Why do we vehemently </w:t>
      </w:r>
      <w:r w:rsidR="00DC349E" w:rsidRPr="00A635DC">
        <w:rPr>
          <w:rFonts w:ascii="Times New Roman" w:hAnsi="Times New Roman" w:cs="Times New Roman"/>
        </w:rPr>
        <w:t>protest the redistribution of resources to help p</w:t>
      </w:r>
      <w:r w:rsidR="00854EBC" w:rsidRPr="00A635DC">
        <w:rPr>
          <w:rFonts w:ascii="Times New Roman" w:hAnsi="Times New Roman" w:cs="Times New Roman"/>
        </w:rPr>
        <w:t>oor, urban children get an equal chance at education</w:t>
      </w:r>
      <w:r w:rsidR="00C819E8" w:rsidRPr="00A635DC">
        <w:rPr>
          <w:rFonts w:ascii="Times New Roman" w:hAnsi="Times New Roman" w:cs="Times New Roman"/>
        </w:rPr>
        <w:t xml:space="preserve">?  </w:t>
      </w:r>
      <w:r w:rsidR="00854EBC" w:rsidRPr="00A635DC">
        <w:rPr>
          <w:rFonts w:ascii="Times New Roman" w:hAnsi="Times New Roman" w:cs="Times New Roman"/>
        </w:rPr>
        <w:t xml:space="preserve">  </w:t>
      </w:r>
      <w:r w:rsidR="003D76D3" w:rsidRPr="00A635DC">
        <w:rPr>
          <w:rFonts w:ascii="Times New Roman" w:hAnsi="Times New Roman" w:cs="Times New Roman"/>
        </w:rPr>
        <w:t xml:space="preserve">Why do we treat poor, minority children as savages unworthy of all that wealthier white children have in society?  </w:t>
      </w:r>
      <w:r w:rsidR="00D24E9A" w:rsidRPr="00A635DC">
        <w:rPr>
          <w:rFonts w:ascii="Times New Roman" w:hAnsi="Times New Roman" w:cs="Times New Roman"/>
        </w:rPr>
        <w:t>“They (children) are quite wonderful and innocent when they are small.  We soil them needlessly.” (</w:t>
      </w:r>
      <w:proofErr w:type="spellStart"/>
      <w:r w:rsidR="00D24E9A" w:rsidRPr="00A635DC">
        <w:rPr>
          <w:rFonts w:ascii="Times New Roman" w:hAnsi="Times New Roman" w:cs="Times New Roman"/>
        </w:rPr>
        <w:t>Kozol</w:t>
      </w:r>
      <w:proofErr w:type="spellEnd"/>
      <w:r w:rsidR="00D24E9A" w:rsidRPr="00A635DC">
        <w:rPr>
          <w:rFonts w:ascii="Times New Roman" w:hAnsi="Times New Roman" w:cs="Times New Roman"/>
        </w:rPr>
        <w:t>)</w:t>
      </w:r>
    </w:p>
    <w:p w:rsidR="00D24E9A" w:rsidRPr="00A635DC" w:rsidRDefault="00D24E9A" w:rsidP="00D24E9A">
      <w:pPr>
        <w:pStyle w:val="Default"/>
        <w:rPr>
          <w:rFonts w:ascii="Times New Roman" w:hAnsi="Times New Roman" w:cs="Times New Roman"/>
        </w:rPr>
      </w:pPr>
    </w:p>
    <w:p w:rsidR="00877A10" w:rsidRPr="00A635DC" w:rsidRDefault="00877A10">
      <w:pPr>
        <w:rPr>
          <w:rFonts w:ascii="Times New Roman" w:eastAsia="Times New Roman" w:hAnsi="Times New Roman" w:cs="Times New Roman"/>
          <w:sz w:val="24"/>
          <w:szCs w:val="24"/>
        </w:rPr>
      </w:pPr>
      <w:r w:rsidRPr="00A635DC">
        <w:rPr>
          <w:rFonts w:ascii="Times New Roman" w:hAnsi="Times New Roman" w:cs="Times New Roman"/>
          <w:sz w:val="24"/>
          <w:szCs w:val="24"/>
        </w:rPr>
        <w:br w:type="page"/>
      </w:r>
    </w:p>
    <w:p w:rsidR="003D76D3" w:rsidRPr="00A635DC" w:rsidRDefault="00877A10" w:rsidP="004439C0">
      <w:pPr>
        <w:pStyle w:val="NormalWeb"/>
        <w:shd w:val="clear" w:color="auto" w:fill="FFFFFF"/>
        <w:spacing w:line="480" w:lineRule="auto"/>
        <w:rPr>
          <w:b/>
          <w:u w:val="single"/>
        </w:rPr>
      </w:pPr>
      <w:r w:rsidRPr="00A635DC">
        <w:rPr>
          <w:b/>
          <w:u w:val="single"/>
        </w:rPr>
        <w:lastRenderedPageBreak/>
        <w:t>REFLECTION:</w:t>
      </w:r>
    </w:p>
    <w:p w:rsidR="00F267C8" w:rsidRPr="00A635DC" w:rsidRDefault="00F267C8" w:rsidP="006E18DF">
      <w:pPr>
        <w:pStyle w:val="NormalWeb"/>
        <w:shd w:val="clear" w:color="auto" w:fill="FFFFFF"/>
        <w:spacing w:line="480" w:lineRule="auto"/>
        <w:ind w:firstLine="720"/>
      </w:pPr>
      <w:r w:rsidRPr="00A635DC">
        <w:t>I</w:t>
      </w:r>
      <w:r w:rsidR="00A8375D" w:rsidRPr="00A635DC">
        <w:t xml:space="preserve"> found this book very dis</w:t>
      </w:r>
      <w:r w:rsidR="001B4CB6" w:rsidRPr="00A635DC">
        <w:t>couraging</w:t>
      </w:r>
      <w:r w:rsidRPr="00A635DC">
        <w:t xml:space="preserve"> to read</w:t>
      </w:r>
      <w:r w:rsidR="00D24E9A" w:rsidRPr="00A635DC">
        <w:t xml:space="preserve">.  </w:t>
      </w:r>
      <w:r w:rsidR="001B4CB6" w:rsidRPr="00A635DC">
        <w:t xml:space="preserve">It was a frustrating reminder of the status quo in our society and the odds that I will </w:t>
      </w:r>
      <w:r w:rsidR="00FD2C33" w:rsidRPr="00A635DC">
        <w:t xml:space="preserve">face as a teacher interested in </w:t>
      </w:r>
      <w:r w:rsidR="001B4CB6" w:rsidRPr="00A635DC">
        <w:t xml:space="preserve">working </w:t>
      </w:r>
      <w:r w:rsidR="00FD2C33" w:rsidRPr="00A635DC">
        <w:t>in an urban area</w:t>
      </w:r>
      <w:r w:rsidR="001B4CB6" w:rsidRPr="00A635DC">
        <w:t xml:space="preserve">.  </w:t>
      </w:r>
      <w:r w:rsidR="00D24E9A" w:rsidRPr="00A635DC">
        <w:t>Sadly, even though this book was based on experiences almost 20 years ago, the harsh realities of segregation and inequality still exist today in education and in society as a whole</w:t>
      </w:r>
      <w:r w:rsidR="00A62BD3" w:rsidRPr="00A635DC">
        <w:t xml:space="preserve">. </w:t>
      </w:r>
    </w:p>
    <w:p w:rsidR="00185903" w:rsidRPr="00A635DC" w:rsidRDefault="004439C0" w:rsidP="006E18DF">
      <w:pPr>
        <w:pStyle w:val="NormalWeb"/>
        <w:shd w:val="clear" w:color="auto" w:fill="FFFFFF"/>
        <w:spacing w:line="480" w:lineRule="auto"/>
        <w:ind w:firstLine="720"/>
      </w:pPr>
      <w:r w:rsidRPr="00A635DC">
        <w:t xml:space="preserve">As </w:t>
      </w:r>
      <w:proofErr w:type="spellStart"/>
      <w:r w:rsidRPr="00A635DC">
        <w:t>Kozol</w:t>
      </w:r>
      <w:proofErr w:type="spellEnd"/>
      <w:r w:rsidRPr="00A635DC">
        <w:t xml:space="preserve"> addresses all of the adversities in urban schools, such as toxic school environments, overcrowding, lack of textbooks, drop-out rates, unqualified teachers, segregation and the lack of financial resources, I couldn’t help but think in terms of them as symptoms </w:t>
      </w:r>
      <w:r w:rsidR="00373A4C" w:rsidRPr="00A635DC">
        <w:t xml:space="preserve">of a much greater, systemic </w:t>
      </w:r>
      <w:r w:rsidRPr="00A635DC">
        <w:t>problem, none of which, if treated independently of the others w</w:t>
      </w:r>
      <w:r w:rsidR="00185903" w:rsidRPr="00A635DC">
        <w:t>ould</w:t>
      </w:r>
      <w:r w:rsidRPr="00A635DC">
        <w:t xml:space="preserve"> solve the crisis </w:t>
      </w:r>
      <w:r w:rsidR="00185903" w:rsidRPr="00A635DC">
        <w:t xml:space="preserve">we face in educational systems all across the United States today.  </w:t>
      </w:r>
      <w:r w:rsidR="00373A4C" w:rsidRPr="00A635DC">
        <w:t xml:space="preserve"> How can you passionately speak of equity in the U.S. within the context of </w:t>
      </w:r>
      <w:r w:rsidR="00A62BD3" w:rsidRPr="00A635DC">
        <w:t>our current capitalist economic system</w:t>
      </w:r>
      <w:r w:rsidR="00373A4C" w:rsidRPr="00A635DC">
        <w:t>?</w:t>
      </w:r>
    </w:p>
    <w:p w:rsidR="00735654" w:rsidRPr="00A635DC" w:rsidRDefault="008C28E3" w:rsidP="006E18DF">
      <w:pPr>
        <w:pStyle w:val="NormalWeb"/>
        <w:shd w:val="clear" w:color="auto" w:fill="FFFFFF"/>
        <w:spacing w:line="480" w:lineRule="auto"/>
        <w:ind w:firstLine="720"/>
      </w:pPr>
      <w:r w:rsidRPr="00A635DC">
        <w:t xml:space="preserve">Capitalism, by its’ very nature, fosters inequality in society.  The schools that </w:t>
      </w:r>
      <w:proofErr w:type="spellStart"/>
      <w:r w:rsidRPr="00A635DC">
        <w:t>Kozol</w:t>
      </w:r>
      <w:proofErr w:type="spellEnd"/>
      <w:r w:rsidRPr="00A635DC">
        <w:t xml:space="preserve"> speaks of, both the urban and </w:t>
      </w:r>
      <w:proofErr w:type="gramStart"/>
      <w:r w:rsidRPr="00A635DC">
        <w:t>suburban,</w:t>
      </w:r>
      <w:proofErr w:type="gramEnd"/>
      <w:r w:rsidRPr="00A635DC">
        <w:t xml:space="preserve"> are direct products of a society that values individual success over that of “collective success.”  </w:t>
      </w:r>
      <w:r w:rsidR="00A95C3D" w:rsidRPr="00A635DC">
        <w:t>As many of the suburban students</w:t>
      </w:r>
      <w:r w:rsidR="000D782B" w:rsidRPr="00A635DC">
        <w:t xml:space="preserve"> </w:t>
      </w:r>
      <w:r w:rsidR="00A95C3D" w:rsidRPr="00A635DC">
        <w:t xml:space="preserve">(the “haves”) that </w:t>
      </w:r>
      <w:proofErr w:type="spellStart"/>
      <w:r w:rsidR="00A95C3D" w:rsidRPr="00A635DC">
        <w:t>Kozol</w:t>
      </w:r>
      <w:proofErr w:type="spellEnd"/>
      <w:r w:rsidR="00A95C3D" w:rsidRPr="00A635DC">
        <w:t xml:space="preserve"> speaks to in his stories respond </w:t>
      </w:r>
      <w:r w:rsidR="00AB5CA4" w:rsidRPr="00A635DC">
        <w:t xml:space="preserve">in “undisguised self-interest” </w:t>
      </w:r>
      <w:r w:rsidR="00A95C3D" w:rsidRPr="00A635DC">
        <w:t xml:space="preserve">when he suggests they share their resources with the “have </w:t>
      </w:r>
      <w:proofErr w:type="spellStart"/>
      <w:r w:rsidR="00A95C3D" w:rsidRPr="00A635DC">
        <w:t>nots</w:t>
      </w:r>
      <w:proofErr w:type="spellEnd"/>
      <w:r w:rsidR="00A95C3D" w:rsidRPr="00A635DC">
        <w:t xml:space="preserve">,” how will this benefit me? </w:t>
      </w:r>
      <w:r w:rsidR="00A8375D" w:rsidRPr="00A635DC">
        <w:t xml:space="preserve">Our current economic system relies </w:t>
      </w:r>
      <w:r w:rsidR="00C12420" w:rsidRPr="00A635DC">
        <w:t xml:space="preserve">on </w:t>
      </w:r>
      <w:r w:rsidR="00A8375D" w:rsidRPr="00A635DC">
        <w:t xml:space="preserve">an uneven distribution of wealth so </w:t>
      </w:r>
      <w:r w:rsidR="00AB5CA4" w:rsidRPr="00A635DC">
        <w:t>poor</w:t>
      </w:r>
      <w:r w:rsidR="00A8375D" w:rsidRPr="00A635DC">
        <w:t xml:space="preserve"> individuals </w:t>
      </w:r>
      <w:r w:rsidR="00AB5CA4" w:rsidRPr="00A635DC">
        <w:t xml:space="preserve">in need of wages </w:t>
      </w:r>
      <w:r w:rsidR="00A8375D" w:rsidRPr="00A635DC">
        <w:t xml:space="preserve">are willing to have their labor exploited </w:t>
      </w:r>
      <w:r w:rsidR="00AB5CA4" w:rsidRPr="00A635DC">
        <w:t>and thus foster</w:t>
      </w:r>
      <w:r w:rsidR="00A8375D" w:rsidRPr="00A635DC">
        <w:t xml:space="preserve"> the success </w:t>
      </w:r>
      <w:r w:rsidR="00AB5CA4" w:rsidRPr="00A635DC">
        <w:t xml:space="preserve">of powerful </w:t>
      </w:r>
      <w:r w:rsidR="00A8375D" w:rsidRPr="00A635DC">
        <w:t xml:space="preserve">leaders in production and industry.  </w:t>
      </w:r>
      <w:r w:rsidR="00392B71" w:rsidRPr="00A635DC">
        <w:t xml:space="preserve">Redistributing resources in an attempt to equalize the accessibility to the </w:t>
      </w:r>
      <w:r w:rsidR="00E23657" w:rsidRPr="00A635DC">
        <w:t>“</w:t>
      </w:r>
      <w:r w:rsidR="00392B71" w:rsidRPr="00A635DC">
        <w:t>means of success</w:t>
      </w:r>
      <w:r w:rsidR="00E23657" w:rsidRPr="00A635DC">
        <w:t>”</w:t>
      </w:r>
      <w:r w:rsidR="00392B71" w:rsidRPr="00A635DC">
        <w:t xml:space="preserve"> faces </w:t>
      </w:r>
      <w:r w:rsidR="00E23657" w:rsidRPr="00A635DC">
        <w:t xml:space="preserve">great </w:t>
      </w:r>
      <w:r w:rsidR="00392B71" w:rsidRPr="00A635DC">
        <w:t>opposition because</w:t>
      </w:r>
      <w:r w:rsidR="000D782B" w:rsidRPr="00A635DC">
        <w:t xml:space="preserve"> it inherently contradicts </w:t>
      </w:r>
      <w:r w:rsidR="00E23657" w:rsidRPr="00A635DC">
        <w:t xml:space="preserve">capitalist values.  </w:t>
      </w:r>
      <w:r w:rsidR="004439C0" w:rsidRPr="00A635DC">
        <w:t xml:space="preserve"> </w:t>
      </w:r>
      <w:r w:rsidR="00F82663" w:rsidRPr="00A635DC">
        <w:t>Disturbingly, “the fulfillment of the dream of equity for the poor districts is seen by richer districts as a nightmare.”(</w:t>
      </w:r>
      <w:proofErr w:type="spellStart"/>
      <w:r w:rsidR="00F82663" w:rsidRPr="00A635DC">
        <w:t>Kozol</w:t>
      </w:r>
      <w:proofErr w:type="spellEnd"/>
      <w:r w:rsidR="00F82663" w:rsidRPr="00A635DC">
        <w:t xml:space="preserve">, 1991)  </w:t>
      </w:r>
      <w:r w:rsidR="001131AB" w:rsidRPr="00A635DC">
        <w:t xml:space="preserve">Equity, indeed, brings a fear </w:t>
      </w:r>
      <w:r w:rsidR="00FD2C33" w:rsidRPr="00A635DC">
        <w:t xml:space="preserve">of </w:t>
      </w:r>
      <w:r w:rsidR="001131AB" w:rsidRPr="00A635DC">
        <w:t>“dispossession” to those who control the means in our society.</w:t>
      </w:r>
      <w:r w:rsidR="00C12420" w:rsidRPr="00A635DC">
        <w:t xml:space="preserve"> (Kozol)</w:t>
      </w:r>
    </w:p>
    <w:p w:rsidR="00FD2C33" w:rsidRPr="00A635DC" w:rsidRDefault="00FD2C33" w:rsidP="006E18DF">
      <w:pPr>
        <w:pStyle w:val="NormalWeb"/>
        <w:shd w:val="clear" w:color="auto" w:fill="FFFFFF"/>
        <w:spacing w:line="480" w:lineRule="auto"/>
        <w:ind w:firstLine="720"/>
      </w:pPr>
      <w:r w:rsidRPr="00A635DC">
        <w:lastRenderedPageBreak/>
        <w:t>As I read in another book a few weeks ago</w:t>
      </w:r>
      <w:r w:rsidR="00CD1A35" w:rsidRPr="00A635DC">
        <w:t xml:space="preserve"> and believe to be true</w:t>
      </w:r>
      <w:r w:rsidRPr="00A635DC">
        <w:t>, “black people will never achieve the historical objectives of their long struggle for freedom within the political economy of capitalism.  “Fundamental change will require a massive resistance movement largely from below and anchored in the working-class and among oppressed minority groups.” (</w:t>
      </w:r>
      <w:proofErr w:type="spellStart"/>
      <w:r w:rsidRPr="00A635DC">
        <w:t>McClaren</w:t>
      </w:r>
      <w:proofErr w:type="spellEnd"/>
      <w:r w:rsidRPr="00A635DC">
        <w:t>, 2007)</w:t>
      </w:r>
      <w:r w:rsidR="000D782B" w:rsidRPr="00A635DC">
        <w:t xml:space="preserve">  So, in the meantime, those of us who are truly interested in promoting equality in education through integration and a fair distribution of resources will face many challenges ahead.   Throughout our struggles and frustrations that will </w:t>
      </w:r>
      <w:r w:rsidR="00CD1A35" w:rsidRPr="00A635DC">
        <w:t>i</w:t>
      </w:r>
      <w:r w:rsidR="000D782B" w:rsidRPr="00A635DC">
        <w:t>nevitably arise while working in urban schools</w:t>
      </w:r>
      <w:r w:rsidR="00CD1A35" w:rsidRPr="00A635DC">
        <w:t xml:space="preserve">, we will continually remind ourselves of our purpose and motivation that ALL children are valuable and that human dignity cannot be measured in economic terms. </w:t>
      </w:r>
    </w:p>
    <w:p w:rsidR="00CD1A35" w:rsidRPr="00A635DC" w:rsidRDefault="00CD1A35" w:rsidP="00CD1A35">
      <w:pPr>
        <w:pStyle w:val="NormalWeb"/>
        <w:shd w:val="clear" w:color="auto" w:fill="FFFFFF"/>
        <w:spacing w:line="480" w:lineRule="auto"/>
        <w:rPr>
          <w:u w:val="single"/>
        </w:rPr>
      </w:pPr>
      <w:r w:rsidRPr="00A635DC">
        <w:rPr>
          <w:u w:val="single"/>
        </w:rPr>
        <w:t xml:space="preserve">HOW ARE PERSONS WITH DISABILITIES </w:t>
      </w:r>
      <w:r w:rsidR="009B0678" w:rsidRPr="00A635DC">
        <w:rPr>
          <w:u w:val="single"/>
        </w:rPr>
        <w:t>PORTRAYED</w:t>
      </w:r>
      <w:r w:rsidRPr="00A635DC">
        <w:rPr>
          <w:u w:val="single"/>
        </w:rPr>
        <w:t>?</w:t>
      </w:r>
    </w:p>
    <w:p w:rsidR="009B0678" w:rsidRPr="00A635DC" w:rsidRDefault="00CD1A35" w:rsidP="00CD1A35">
      <w:pPr>
        <w:pStyle w:val="NormalWeb"/>
        <w:shd w:val="clear" w:color="auto" w:fill="FFFFFF"/>
        <w:spacing w:line="480" w:lineRule="auto"/>
      </w:pPr>
      <w:r w:rsidRPr="00A635DC">
        <w:tab/>
        <w:t xml:space="preserve">Although Savage Inequalities does </w:t>
      </w:r>
      <w:r w:rsidR="009B0678" w:rsidRPr="00A635DC">
        <w:t xml:space="preserve">not </w:t>
      </w:r>
      <w:r w:rsidRPr="00A635DC">
        <w:t xml:space="preserve">speak </w:t>
      </w:r>
      <w:r w:rsidR="009B0678" w:rsidRPr="00A635DC">
        <w:t xml:space="preserve">in depth of </w:t>
      </w:r>
      <w:r w:rsidRPr="00A635DC">
        <w:t xml:space="preserve">students with disabilities, </w:t>
      </w:r>
      <w:proofErr w:type="spellStart"/>
      <w:r w:rsidRPr="00A635DC">
        <w:t>Kozol</w:t>
      </w:r>
      <w:proofErr w:type="spellEnd"/>
      <w:r w:rsidRPr="00A635DC">
        <w:t xml:space="preserve"> does give reference to students in urban schools </w:t>
      </w:r>
      <w:proofErr w:type="gramStart"/>
      <w:r w:rsidRPr="00A635DC">
        <w:t>who</w:t>
      </w:r>
      <w:proofErr w:type="gramEnd"/>
      <w:r w:rsidRPr="00A635DC">
        <w:t xml:space="preserve"> are “educable mentally retarded,” </w:t>
      </w:r>
      <w:r w:rsidR="00144950" w:rsidRPr="00A635DC">
        <w:t xml:space="preserve">“trainable mentally retarded,” </w:t>
      </w:r>
      <w:r w:rsidRPr="00A635DC">
        <w:t xml:space="preserve">“low ability,” and “learning disabled.” </w:t>
      </w:r>
      <w:r w:rsidR="00144950" w:rsidRPr="00A635DC">
        <w:t>(</w:t>
      </w:r>
      <w:proofErr w:type="spellStart"/>
      <w:r w:rsidR="00144950" w:rsidRPr="00A635DC">
        <w:t>Kozol</w:t>
      </w:r>
      <w:proofErr w:type="spellEnd"/>
      <w:r w:rsidR="00144950" w:rsidRPr="00A635DC">
        <w:t>, 1991)</w:t>
      </w:r>
      <w:r w:rsidRPr="00A635DC">
        <w:t xml:space="preserve"> </w:t>
      </w:r>
      <w:r w:rsidR="009B0678" w:rsidRPr="00A635DC">
        <w:t xml:space="preserve">He also tells of one child whose learning struggles </w:t>
      </w:r>
      <w:proofErr w:type="gramStart"/>
      <w:r w:rsidR="009B0678" w:rsidRPr="00A635DC">
        <w:t>were</w:t>
      </w:r>
      <w:proofErr w:type="gramEnd"/>
      <w:r w:rsidR="009B0678" w:rsidRPr="00A635DC">
        <w:t xml:space="preserve"> dismissed as a result of being “upset by family matters,” and was later diagnosed as having a neurological disorder as a result of her mother’s persistence to get a proper diagnosis.</w:t>
      </w:r>
      <w:r w:rsidR="00144950" w:rsidRPr="00A635DC">
        <w:t xml:space="preserve"> (</w:t>
      </w:r>
      <w:proofErr w:type="spellStart"/>
      <w:r w:rsidR="00144950" w:rsidRPr="00A635DC">
        <w:t>Kozol</w:t>
      </w:r>
      <w:proofErr w:type="spellEnd"/>
      <w:r w:rsidR="00144950" w:rsidRPr="00A635DC">
        <w:t>)</w:t>
      </w:r>
      <w:r w:rsidR="009B0678" w:rsidRPr="00A635DC">
        <w:t xml:space="preserve">   This showed how little attention was even given to students with disabilities</w:t>
      </w:r>
      <w:r w:rsidR="008A5DA5" w:rsidRPr="00A635DC">
        <w:t xml:space="preserve"> in urban schools</w:t>
      </w:r>
      <w:r w:rsidR="009B0678" w:rsidRPr="00A635DC">
        <w:t xml:space="preserve">.  In fact, I don’t even think students with disabilities were mentioned in the context of the suburban schools that </w:t>
      </w:r>
      <w:proofErr w:type="spellStart"/>
      <w:r w:rsidR="009B0678" w:rsidRPr="00A635DC">
        <w:t>Kozol</w:t>
      </w:r>
      <w:proofErr w:type="spellEnd"/>
      <w:r w:rsidR="009B0678" w:rsidRPr="00A635DC">
        <w:t xml:space="preserve"> visited</w:t>
      </w:r>
      <w:r w:rsidR="008A5DA5" w:rsidRPr="00A635DC">
        <w:t>, leaving one to associate disabilities with the poor, minority students</w:t>
      </w:r>
      <w:r w:rsidR="009B0678" w:rsidRPr="00A635DC">
        <w:t>.  Overall, students with disabilities are portrayed in a negative way.  They are portrayed as just one more burden on an already failing educational system</w:t>
      </w:r>
      <w:r w:rsidR="008716E9" w:rsidRPr="00A635DC">
        <w:t xml:space="preserve">. </w:t>
      </w:r>
    </w:p>
    <w:p w:rsidR="00144950" w:rsidRPr="00A635DC" w:rsidRDefault="00144950" w:rsidP="00CD1A35">
      <w:pPr>
        <w:pStyle w:val="NormalWeb"/>
        <w:shd w:val="clear" w:color="auto" w:fill="FFFFFF"/>
        <w:spacing w:line="480" w:lineRule="auto"/>
        <w:rPr>
          <w:u w:val="single"/>
        </w:rPr>
      </w:pPr>
    </w:p>
    <w:p w:rsidR="008716E9" w:rsidRPr="00A635DC" w:rsidRDefault="008716E9" w:rsidP="00CD1A35">
      <w:pPr>
        <w:pStyle w:val="NormalWeb"/>
        <w:shd w:val="clear" w:color="auto" w:fill="FFFFFF"/>
        <w:spacing w:line="480" w:lineRule="auto"/>
        <w:rPr>
          <w:u w:val="single"/>
        </w:rPr>
      </w:pPr>
      <w:r w:rsidRPr="00A635DC">
        <w:rPr>
          <w:u w:val="single"/>
        </w:rPr>
        <w:lastRenderedPageBreak/>
        <w:t>REFERENCES:</w:t>
      </w:r>
    </w:p>
    <w:p w:rsidR="008716E9" w:rsidRPr="00A635DC" w:rsidRDefault="008716E9" w:rsidP="008716E9">
      <w:pPr>
        <w:pStyle w:val="NormalWeb"/>
        <w:shd w:val="clear" w:color="auto" w:fill="FFFFFF"/>
      </w:pPr>
      <w:proofErr w:type="spellStart"/>
      <w:r w:rsidRPr="00A635DC">
        <w:t>Kozol</w:t>
      </w:r>
      <w:proofErr w:type="spellEnd"/>
      <w:r w:rsidRPr="00A635DC">
        <w:t xml:space="preserve">, J. (1991). </w:t>
      </w:r>
      <w:r w:rsidRPr="00A635DC">
        <w:rPr>
          <w:i/>
        </w:rPr>
        <w:t>Savage Inequalities, Children in America’s Schools</w:t>
      </w:r>
      <w:r w:rsidRPr="00A635DC">
        <w:t>. New York: Harper Perennial.</w:t>
      </w:r>
    </w:p>
    <w:p w:rsidR="008716E9" w:rsidRPr="00A635DC" w:rsidRDefault="008716E9" w:rsidP="008716E9">
      <w:pPr>
        <w:pStyle w:val="NormalWeb"/>
        <w:shd w:val="clear" w:color="auto" w:fill="FFFFFF"/>
      </w:pPr>
      <w:proofErr w:type="spellStart"/>
      <w:r w:rsidRPr="00A635DC">
        <w:t>McClaren</w:t>
      </w:r>
      <w:proofErr w:type="spellEnd"/>
      <w:r w:rsidRPr="00A635DC">
        <w:t xml:space="preserve">, P. (2007). </w:t>
      </w:r>
      <w:r w:rsidRPr="00A635DC">
        <w:rPr>
          <w:i/>
        </w:rPr>
        <w:t xml:space="preserve">Life in Schools, </w:t>
      </w:r>
      <w:proofErr w:type="gramStart"/>
      <w:r w:rsidRPr="00A635DC">
        <w:rPr>
          <w:i/>
        </w:rPr>
        <w:t>An</w:t>
      </w:r>
      <w:proofErr w:type="gramEnd"/>
      <w:r w:rsidRPr="00A635DC">
        <w:rPr>
          <w:i/>
        </w:rPr>
        <w:t xml:space="preserve"> Introduction to Critical Pedagogy in the Foundations of Education (5</w:t>
      </w:r>
      <w:r w:rsidRPr="00A635DC">
        <w:rPr>
          <w:i/>
          <w:vertAlign w:val="superscript"/>
        </w:rPr>
        <w:t>th</w:t>
      </w:r>
      <w:r w:rsidRPr="00A635DC">
        <w:rPr>
          <w:i/>
        </w:rPr>
        <w:t>).</w:t>
      </w:r>
      <w:r w:rsidR="0049568C" w:rsidRPr="00A635DC">
        <w:rPr>
          <w:i/>
        </w:rPr>
        <w:t xml:space="preserve">  </w:t>
      </w:r>
      <w:r w:rsidR="0049568C" w:rsidRPr="00A635DC">
        <w:t>Boston: Pearson Education, Inc.</w:t>
      </w:r>
      <w:r w:rsidRPr="00A635DC">
        <w:rPr>
          <w:i/>
        </w:rPr>
        <w:t xml:space="preserve"> </w:t>
      </w:r>
    </w:p>
    <w:sectPr w:rsidR="008716E9" w:rsidRPr="00A635DC" w:rsidSect="00144950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35A61"/>
    <w:rsid w:val="000D782B"/>
    <w:rsid w:val="00101AC0"/>
    <w:rsid w:val="00107F18"/>
    <w:rsid w:val="001131AB"/>
    <w:rsid w:val="00144950"/>
    <w:rsid w:val="00185903"/>
    <w:rsid w:val="001B4CB6"/>
    <w:rsid w:val="00293DF0"/>
    <w:rsid w:val="003155A7"/>
    <w:rsid w:val="00373A4C"/>
    <w:rsid w:val="00392B71"/>
    <w:rsid w:val="003B6D2C"/>
    <w:rsid w:val="003D76D3"/>
    <w:rsid w:val="004255ED"/>
    <w:rsid w:val="004439C0"/>
    <w:rsid w:val="0049568C"/>
    <w:rsid w:val="00632B72"/>
    <w:rsid w:val="00635A61"/>
    <w:rsid w:val="006E18DF"/>
    <w:rsid w:val="00735654"/>
    <w:rsid w:val="007E55EB"/>
    <w:rsid w:val="00854EBC"/>
    <w:rsid w:val="008716E9"/>
    <w:rsid w:val="00877A10"/>
    <w:rsid w:val="008A5DA5"/>
    <w:rsid w:val="008B57D1"/>
    <w:rsid w:val="008C28E3"/>
    <w:rsid w:val="009B0678"/>
    <w:rsid w:val="00A62BD3"/>
    <w:rsid w:val="00A635DC"/>
    <w:rsid w:val="00A8375D"/>
    <w:rsid w:val="00A95C3D"/>
    <w:rsid w:val="00AB5CA4"/>
    <w:rsid w:val="00AD21C7"/>
    <w:rsid w:val="00B07CB5"/>
    <w:rsid w:val="00C12420"/>
    <w:rsid w:val="00C819E8"/>
    <w:rsid w:val="00CD1A35"/>
    <w:rsid w:val="00CF5953"/>
    <w:rsid w:val="00D24E9A"/>
    <w:rsid w:val="00D45002"/>
    <w:rsid w:val="00D917CA"/>
    <w:rsid w:val="00DC00A2"/>
    <w:rsid w:val="00DC349E"/>
    <w:rsid w:val="00E23657"/>
    <w:rsid w:val="00EF21A7"/>
    <w:rsid w:val="00F157F2"/>
    <w:rsid w:val="00F267C8"/>
    <w:rsid w:val="00F82663"/>
    <w:rsid w:val="00FD2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0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35A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24E9A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5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4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141301">
              <w:marLeft w:val="0"/>
              <w:marRight w:val="0"/>
              <w:marTop w:val="0"/>
              <w:marBottom w:val="0"/>
              <w:divBdr>
                <w:top w:val="single" w:sz="6" w:space="0" w:color="9D9487"/>
                <w:left w:val="single" w:sz="6" w:space="0" w:color="9D9487"/>
                <w:bottom w:val="none" w:sz="0" w:space="0" w:color="auto"/>
                <w:right w:val="single" w:sz="6" w:space="0" w:color="9D9487"/>
              </w:divBdr>
              <w:divsChild>
                <w:div w:id="15272146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1098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Eileen Labedz</dc:creator>
  <cp:lastModifiedBy>Eileen Labedz</cp:lastModifiedBy>
  <cp:revision>2</cp:revision>
  <dcterms:created xsi:type="dcterms:W3CDTF">2009-10-05T17:15:00Z</dcterms:created>
  <dcterms:modified xsi:type="dcterms:W3CDTF">2009-10-05T17:15:00Z</dcterms:modified>
</cp:coreProperties>
</file>